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9"/>
        <w:gridCol w:w="5822"/>
        <w:gridCol w:w="1685"/>
        <w:gridCol w:w="868"/>
        <w:gridCol w:w="27"/>
        <w:gridCol w:w="1252"/>
      </w:tblGrid>
      <w:tr w:rsidR="00FB4108" w:rsidRPr="00A469F3" w14:paraId="5945B544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412BA77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9F3">
              <w:rPr>
                <w:rFonts w:ascii="Times New Roman" w:hAnsi="Times New Roman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D88462A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9F3">
              <w:rPr>
                <w:rFonts w:ascii="Times New Roman" w:hAnsi="Times New Roman"/>
                <w:b/>
                <w:bCs/>
                <w:sz w:val="16"/>
                <w:szCs w:val="16"/>
              </w:rPr>
              <w:t>YAYIN ADI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FF8986B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EFC0EB9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6CD9E7B" w14:textId="77777777" w:rsidR="00FB4108" w:rsidRPr="00E154F9" w:rsidRDefault="00FB4108" w:rsidP="00C746E1">
            <w:pPr>
              <w:pStyle w:val="Tabloerii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E154F9">
              <w:rPr>
                <w:rFonts w:ascii="Times New Roman" w:hAnsi="Times New Roman"/>
                <w:b/>
                <w:bCs/>
                <w:sz w:val="18"/>
                <w:szCs w:val="16"/>
              </w:rPr>
              <w:t>PUAN</w:t>
            </w:r>
          </w:p>
        </w:tc>
      </w:tr>
      <w:tr w:rsidR="00FB4108" w:rsidRPr="00A469F3" w14:paraId="16E45504" w14:textId="77777777" w:rsidTr="00C746E1"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47D0B6" w14:textId="16DFDAF1" w:rsidR="00FB4108" w:rsidRPr="00F827DA" w:rsidRDefault="009D3E6C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</w:t>
            </w:r>
          </w:p>
        </w:tc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1EBC3E" w14:textId="77777777" w:rsidR="00FB4108" w:rsidRPr="0029110A" w:rsidRDefault="00FB4108" w:rsidP="00C746E1">
            <w:pPr>
              <w:pStyle w:val="Tabloerii"/>
              <w:tabs>
                <w:tab w:val="left" w:pos="2970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9110A">
              <w:rPr>
                <w:rFonts w:ascii="Times New Roman" w:eastAsia="Times New Roman" w:hAnsi="Times New Roman" w:cs="Times New Roman"/>
                <w:sz w:val="16"/>
              </w:rPr>
              <w:t>SCI,  SCI</w:t>
            </w:r>
            <w:proofErr w:type="gramEnd"/>
            <w:r w:rsidRPr="0029110A">
              <w:rPr>
                <w:rFonts w:ascii="Times New Roman" w:eastAsia="Times New Roman" w:hAnsi="Times New Roman" w:cs="Times New Roman"/>
                <w:sz w:val="16"/>
              </w:rPr>
              <w:t> </w:t>
            </w:r>
            <w:proofErr w:type="spellStart"/>
            <w:r w:rsidRPr="0029110A">
              <w:rPr>
                <w:rFonts w:ascii="Times New Roman" w:eastAsia="Times New Roman" w:hAnsi="Times New Roman" w:cs="Times New Roman"/>
                <w:sz w:val="16"/>
              </w:rPr>
              <w:t>Expanded</w:t>
            </w:r>
            <w:proofErr w:type="spellEnd"/>
            <w:r w:rsidRPr="0029110A">
              <w:rPr>
                <w:rFonts w:ascii="Times New Roman" w:eastAsia="Times New Roman" w:hAnsi="Times New Roman" w:cs="Times New Roman"/>
                <w:sz w:val="16"/>
              </w:rPr>
              <w:t>, SSCI veya ACHI tarafından taranan dergilerde yayınlanmış araştırma makalesinde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288677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Birinci isim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BB6B76" w14:textId="77777777" w:rsidR="00FB4108" w:rsidRPr="0029110A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00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63461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2C55D5EE" w14:textId="77777777" w:rsidTr="00C746E1"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E43E2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9F0F3D" w14:textId="77777777" w:rsidR="00FB4108" w:rsidRPr="0029110A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1884B5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İkinci isim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A7DCA9" w14:textId="77777777" w:rsidR="00FB4108" w:rsidRPr="0029110A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1.0</w:t>
            </w: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00 puan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0C90F1F" w14:textId="77777777" w:rsidR="00FB4108" w:rsidRPr="0029110A" w:rsidRDefault="00FB4108" w:rsidP="00C746E1">
            <w:pPr>
              <w:rPr>
                <w:rFonts w:ascii="Times New Roman" w:hAnsi="Times New Roman"/>
                <w:sz w:val="16"/>
                <w:szCs w:val="16"/>
                <w:highlight w:val="yellow"/>
                <w:lang w:eastAsia="zh-CN" w:bidi="hi-IN"/>
              </w:rPr>
            </w:pPr>
          </w:p>
        </w:tc>
      </w:tr>
      <w:tr w:rsidR="00FB4108" w:rsidRPr="00A469F3" w14:paraId="1140E2FD" w14:textId="77777777" w:rsidTr="00C746E1"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FCD1BE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074E66" w14:textId="77777777" w:rsidR="00FB4108" w:rsidRPr="0029110A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5779F1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Üçüncü isim ve sonraki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EDF90D" w14:textId="77777777" w:rsidR="00FB4108" w:rsidRPr="0029110A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00 puan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785425" w14:textId="77777777" w:rsidR="00FB4108" w:rsidRPr="0029110A" w:rsidRDefault="00FB4108" w:rsidP="00C746E1">
            <w:pPr>
              <w:rPr>
                <w:rFonts w:ascii="Times New Roman" w:hAnsi="Times New Roman"/>
                <w:sz w:val="16"/>
                <w:szCs w:val="16"/>
                <w:highlight w:val="yellow"/>
                <w:lang w:eastAsia="zh-CN" w:bidi="hi-IN"/>
              </w:rPr>
            </w:pPr>
          </w:p>
        </w:tc>
      </w:tr>
      <w:tr w:rsidR="00FB4108" w:rsidRPr="00A469F3" w14:paraId="13A31F98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50CBB2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1EA26F23" w14:textId="77777777" w:rsidTr="00C746E1">
        <w:trPr>
          <w:trHeight w:val="274"/>
        </w:trPr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73FFB8F9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34681AFC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28A0">
              <w:rPr>
                <w:rFonts w:ascii="Times New Roman" w:hAnsi="Times New Roman"/>
                <w:sz w:val="16"/>
                <w:szCs w:val="16"/>
              </w:rPr>
              <w:t>SCI,  SCI</w:t>
            </w:r>
            <w:proofErr w:type="gramEnd"/>
            <w:r w:rsidRPr="008728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28A0">
              <w:rPr>
                <w:rFonts w:ascii="Times New Roman" w:hAnsi="Times New Roman"/>
                <w:sz w:val="16"/>
                <w:szCs w:val="16"/>
              </w:rPr>
              <w:t>Expanded</w:t>
            </w:r>
            <w:proofErr w:type="spellEnd"/>
            <w:r w:rsidRPr="008728A0">
              <w:rPr>
                <w:rFonts w:ascii="Times New Roman" w:hAnsi="Times New Roman"/>
                <w:sz w:val="16"/>
                <w:szCs w:val="16"/>
              </w:rPr>
              <w:t>, SSCI veya ACHI haricindeki uluslararası indeksler tarafından taranan hakemli dergilerde yayınlanmış araştırma makalesinde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014C9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Birinci isim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A1153" w14:textId="77777777" w:rsidR="00FB4108" w:rsidRPr="0029110A" w:rsidRDefault="00FB4108" w:rsidP="00C746E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</w:t>
            </w:r>
            <w:r w:rsidRPr="0029110A">
              <w:rPr>
                <w:rFonts w:ascii="Times New Roman" w:hAnsi="Times New Roman" w:cs="Times New Roman"/>
                <w:sz w:val="16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80BC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30FB223F" w14:textId="77777777" w:rsidTr="00C746E1">
        <w:trPr>
          <w:trHeight w:val="325"/>
        </w:trPr>
        <w:tc>
          <w:tcPr>
            <w:tcW w:w="889" w:type="dxa"/>
            <w:vMerge/>
            <w:tcBorders>
              <w:left w:val="single" w:sz="2" w:space="0" w:color="000000"/>
              <w:right w:val="nil"/>
            </w:tcBorders>
          </w:tcPr>
          <w:p w14:paraId="588E4617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right w:val="nil"/>
            </w:tcBorders>
          </w:tcPr>
          <w:p w14:paraId="6523B8EB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A0409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İkinci isim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F99FFE" w14:textId="77777777" w:rsidR="00FB4108" w:rsidRPr="0029110A" w:rsidRDefault="00FB4108" w:rsidP="00C746E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  <w:r w:rsidRPr="0029110A">
              <w:rPr>
                <w:rFonts w:ascii="Times New Roman" w:hAnsi="Times New Roman" w:cs="Times New Roman"/>
                <w:sz w:val="16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B9B21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6195A021" w14:textId="77777777" w:rsidTr="00C746E1">
        <w:tc>
          <w:tcPr>
            <w:tcW w:w="88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D5D9BE3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B321480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965D0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Üçüncü isim ve sonraki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D3CB61" w14:textId="77777777" w:rsidR="00FB4108" w:rsidRPr="0029110A" w:rsidRDefault="00FB4108" w:rsidP="00C746E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9110A">
              <w:rPr>
                <w:rFonts w:ascii="Times New Roman" w:hAnsi="Times New Roman" w:cs="Times New Roman"/>
                <w:sz w:val="16"/>
              </w:rPr>
              <w:t>2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  <w:r w:rsidRPr="0029110A">
              <w:rPr>
                <w:rFonts w:ascii="Times New Roman" w:hAnsi="Times New Roman" w:cs="Times New Roman"/>
                <w:sz w:val="16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3AE1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0CDB391C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2CFC63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78EE39CD" w14:textId="77777777" w:rsidTr="00C746E1"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2AA42A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8B38D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8728A0">
              <w:rPr>
                <w:rFonts w:ascii="Times New Roman" w:hAnsi="Times New Roman"/>
                <w:sz w:val="16"/>
                <w:szCs w:val="16"/>
              </w:rPr>
              <w:t>Türk Tıp dizini tarafından taranan ulusal dergilerde yayınlanmış araştırma makalesinde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3D0F53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Birinci isim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81BA99" w14:textId="77777777" w:rsidR="00FB4108" w:rsidRPr="0029110A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600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03216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77CA36A2" w14:textId="77777777" w:rsidTr="00C746E1"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2C5612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EEE042" w14:textId="77777777" w:rsidR="00FB4108" w:rsidRPr="0029110A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1E1725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İkinci isim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6AD81B" w14:textId="77777777" w:rsidR="00FB4108" w:rsidRPr="0029110A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00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72B5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42199427" w14:textId="77777777" w:rsidTr="00C746E1"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9EDD7D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A3C8F9" w14:textId="77777777" w:rsidR="00FB4108" w:rsidRPr="0029110A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61B3A6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/>
                <w:sz w:val="16"/>
                <w:szCs w:val="16"/>
              </w:rPr>
              <w:t>Üçüncü isim ve sonraki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35D42D" w14:textId="77777777" w:rsidR="00FB4108" w:rsidRPr="0029110A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29110A">
              <w:rPr>
                <w:rFonts w:ascii="Times New Roman" w:eastAsia="Times New Roman" w:hAnsi="Times New Roman" w:cs="Times New Roman"/>
                <w:sz w:val="16"/>
                <w:szCs w:val="24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99945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4108" w:rsidRPr="00A469F3" w14:paraId="6CA290A1" w14:textId="77777777" w:rsidTr="00C746E1">
        <w:trPr>
          <w:trHeight w:val="152"/>
        </w:trPr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557CD3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25777C80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3393527F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35D09C18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Alanında </w:t>
            </w:r>
            <w:r w:rsidRPr="00692243">
              <w:rPr>
                <w:rFonts w:ascii="Times New Roman" w:hAnsi="Times New Roman"/>
                <w:b/>
                <w:sz w:val="16"/>
                <w:szCs w:val="16"/>
              </w:rPr>
              <w:t>uluslararası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bilim ödülü almak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102E9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1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9110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110A">
              <w:rPr>
                <w:rFonts w:ascii="Times New Roman" w:hAnsi="Times New Roman" w:cs="Times New Roman"/>
                <w:sz w:val="16"/>
                <w:szCs w:val="16"/>
              </w:rPr>
              <w:t xml:space="preserve">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D97559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57135B49" w14:textId="77777777" w:rsidTr="00C746E1">
        <w:trPr>
          <w:trHeight w:val="185"/>
        </w:trPr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EFF192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BA41BCF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1D311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2AFAF6" w14:textId="77777777" w:rsidR="00FB4108" w:rsidRPr="0029110A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Alanında </w:t>
            </w:r>
            <w:r w:rsidRPr="00692243">
              <w:rPr>
                <w:rFonts w:ascii="Times New Roman" w:hAnsi="Times New Roman"/>
                <w:b/>
                <w:sz w:val="16"/>
                <w:szCs w:val="16"/>
              </w:rPr>
              <w:t>ulusal</w:t>
            </w:r>
            <w:r w:rsidRPr="0025572E">
              <w:rPr>
                <w:rFonts w:ascii="Times New Roman" w:hAnsi="Times New Roman"/>
                <w:sz w:val="16"/>
                <w:szCs w:val="16"/>
              </w:rPr>
              <w:t xml:space="preserve"> bilim ödülü almak</w:t>
            </w:r>
          </w:p>
        </w:tc>
        <w:tc>
          <w:tcPr>
            <w:tcW w:w="2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EA634C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Pr="0029110A">
              <w:rPr>
                <w:rFonts w:ascii="Times New Roman" w:hAnsi="Times New Roman" w:cs="Times New Roman"/>
                <w:sz w:val="16"/>
                <w:szCs w:val="16"/>
              </w:rPr>
              <w:t>0 puan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F0095E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5238F568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CBCB0A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58C292B3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6E2B6827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1247840D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692243">
              <w:rPr>
                <w:rFonts w:ascii="Times New Roman" w:hAnsi="Times New Roman"/>
                <w:b/>
                <w:sz w:val="16"/>
                <w:szCs w:val="16"/>
              </w:rPr>
              <w:t>Uluslararası</w:t>
            </w:r>
            <w:r w:rsidRPr="0025572E">
              <w:rPr>
                <w:rFonts w:ascii="Times New Roman" w:hAnsi="Times New Roman"/>
                <w:sz w:val="16"/>
                <w:szCs w:val="16"/>
              </w:rPr>
              <w:t xml:space="preserve"> bilimsel etkinliklerde poster ve sözlü sunumda 1., 2. ve 3.’lük ödülü</w:t>
            </w:r>
          </w:p>
        </w:tc>
        <w:tc>
          <w:tcPr>
            <w:tcW w:w="2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19F24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bir isme 5</w:t>
            </w:r>
            <w:r w:rsidRPr="009C36FA">
              <w:rPr>
                <w:rFonts w:ascii="Times New Roman" w:hAnsi="Times New Roman" w:cs="Times New Roman"/>
                <w:sz w:val="16"/>
                <w:szCs w:val="16"/>
              </w:rPr>
              <w:t>00 puan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631FAA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383C6A0C" w14:textId="77777777" w:rsidTr="00C746E1">
        <w:tc>
          <w:tcPr>
            <w:tcW w:w="9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82C3FB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2A53DB1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08C711D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D116D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522583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692243">
              <w:rPr>
                <w:rFonts w:ascii="Times New Roman" w:hAnsi="Times New Roman"/>
                <w:b/>
                <w:sz w:val="16"/>
                <w:szCs w:val="16"/>
              </w:rPr>
              <w:t>Ulusal</w:t>
            </w:r>
            <w:r w:rsidRPr="0025572E">
              <w:rPr>
                <w:rFonts w:ascii="Times New Roman" w:hAnsi="Times New Roman"/>
                <w:sz w:val="16"/>
                <w:szCs w:val="16"/>
              </w:rPr>
              <w:t xml:space="preserve"> bilimsel etkinliklerde poster ve sözlü sunumda 1., 2. ve 3.’lük ödülü</w:t>
            </w:r>
          </w:p>
        </w:tc>
        <w:tc>
          <w:tcPr>
            <w:tcW w:w="2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760529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 bir isme 25</w:t>
            </w:r>
            <w:r w:rsidRPr="0025572E">
              <w:rPr>
                <w:rFonts w:ascii="Times New Roman" w:eastAsia="Times New Roman" w:hAnsi="Times New Roman" w:cs="Times New Roman"/>
                <w:sz w:val="16"/>
                <w:szCs w:val="16"/>
              </w:rPr>
              <w:t>0 puan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B0AA92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E214428" w14:textId="77777777" w:rsidTr="00C746E1">
        <w:tc>
          <w:tcPr>
            <w:tcW w:w="9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DC49B8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04C5B3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E9BD826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40B476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**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57C526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25572E">
              <w:rPr>
                <w:rFonts w:ascii="Times New Roman" w:hAnsi="Times New Roman"/>
                <w:sz w:val="16"/>
                <w:szCs w:val="16"/>
              </w:rPr>
              <w:t xml:space="preserve">Ana dal asistan tezinden üretilmiş, </w:t>
            </w:r>
            <w:r w:rsidRPr="00692243">
              <w:rPr>
                <w:rFonts w:ascii="Times New Roman" w:hAnsi="Times New Roman"/>
                <w:b/>
                <w:sz w:val="16"/>
                <w:szCs w:val="16"/>
              </w:rPr>
              <w:t>ulusal indeksler</w:t>
            </w:r>
            <w:r w:rsidRPr="0025572E">
              <w:rPr>
                <w:rFonts w:ascii="Times New Roman" w:hAnsi="Times New Roman"/>
                <w:sz w:val="16"/>
                <w:szCs w:val="16"/>
              </w:rPr>
              <w:t xml:space="preserve"> tarafından taranan hakemli dergilerde yayınlanmış araştırma makalesi için ilgili makale puanının yanı sıra danışman eğitim görevlisi, profesör, doçent, başasistan ve doktor öğretim üyesine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32F1B5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puan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6FA1B7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41FC4FCF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C00E95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161F2FA7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8E7E69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**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943D31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692243">
              <w:rPr>
                <w:rFonts w:ascii="Times New Roman" w:hAnsi="Times New Roman"/>
                <w:sz w:val="16"/>
                <w:szCs w:val="16"/>
              </w:rPr>
              <w:t>Ana dal asistan tezinden üretilmiş</w:t>
            </w:r>
            <w:r w:rsidRPr="00692243">
              <w:rPr>
                <w:rFonts w:ascii="Times New Roman" w:hAnsi="Times New Roman"/>
                <w:b/>
                <w:sz w:val="16"/>
                <w:szCs w:val="16"/>
              </w:rPr>
              <w:t>, uluslararası indeksler</w:t>
            </w:r>
            <w:r w:rsidRPr="00692243">
              <w:rPr>
                <w:rFonts w:ascii="Times New Roman" w:hAnsi="Times New Roman"/>
                <w:sz w:val="16"/>
                <w:szCs w:val="16"/>
              </w:rPr>
              <w:t xml:space="preserve"> tarafından taranan hakemli dergilerde yayınlanmış araştırma makalesi için ilgili makale puanının yanı sıra danışman eğitim görevlisi, profesör, doçent, başasistan ve doktor öğretim üyesine</w:t>
            </w:r>
          </w:p>
        </w:tc>
        <w:tc>
          <w:tcPr>
            <w:tcW w:w="2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FC395F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puan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31D0AC" w14:textId="77777777" w:rsidR="00FB4108" w:rsidRPr="00A469F3" w:rsidRDefault="00FB4108" w:rsidP="00C746E1">
            <w:pPr>
              <w:pStyle w:val="Tabloeri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07720C08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573D2FD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154B8656" w14:textId="77777777" w:rsidTr="00C746E1"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3D443366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827DA">
              <w:rPr>
                <w:rFonts w:ascii="Times New Roman" w:hAnsi="Times New Roman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7C749523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indeksi  </w:t>
            </w:r>
            <w:r w:rsidRPr="00BA2FA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End"/>
            <w:r w:rsidRPr="00BA2FA3">
              <w:rPr>
                <w:rFonts w:ascii="Times New Roman" w:hAnsi="Times New Roman"/>
                <w:b/>
                <w:sz w:val="16"/>
                <w:szCs w:val="16"/>
              </w:rPr>
              <w:t xml:space="preserve">Web of </w:t>
            </w:r>
            <w:proofErr w:type="spellStart"/>
            <w:r w:rsidRPr="00BA2FA3">
              <w:rPr>
                <w:rFonts w:ascii="Times New Roman" w:hAnsi="Times New Roman"/>
                <w:b/>
                <w:sz w:val="16"/>
                <w:szCs w:val="16"/>
              </w:rPr>
              <w:t>Science’a</w:t>
            </w:r>
            <w:proofErr w:type="spellEnd"/>
            <w:r w:rsidRPr="00BA2FA3">
              <w:rPr>
                <w:rFonts w:ascii="Times New Roman" w:hAnsi="Times New Roman"/>
                <w:b/>
                <w:sz w:val="16"/>
                <w:szCs w:val="16"/>
              </w:rPr>
              <w:t xml:space="preserve"> göre)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A4BB0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ve üzeri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866F0A" w14:textId="77777777" w:rsidR="00FB4108" w:rsidRPr="002D3A29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2D3A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E8CC8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686EFDB" w14:textId="77777777" w:rsidTr="00C746E1">
        <w:tc>
          <w:tcPr>
            <w:tcW w:w="88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0D6D5521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6679C32" w14:textId="77777777" w:rsidR="00FB4108" w:rsidRPr="002A5E57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DFEF66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ve üzeri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EFEF9A" w14:textId="77777777" w:rsidR="00FB4108" w:rsidRPr="002D3A29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Pr="002D3A29">
              <w:rPr>
                <w:rFonts w:ascii="Times New Roman" w:eastAsia="Times New Roman" w:hAnsi="Times New Roman" w:cs="Times New Roman"/>
                <w:sz w:val="16"/>
                <w:szCs w:val="16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AEB9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09F57D56" w14:textId="77777777" w:rsidTr="00C746E1">
        <w:tc>
          <w:tcPr>
            <w:tcW w:w="88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1ACA01D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36876688" w14:textId="77777777" w:rsidR="00FB4108" w:rsidRPr="002A5E57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753BC3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ve üzeri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825ED6" w14:textId="77777777" w:rsidR="00FB4108" w:rsidRPr="002D3A29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Pr="002D3A29">
              <w:rPr>
                <w:rFonts w:ascii="Times New Roman" w:eastAsia="Times New Roman" w:hAnsi="Times New Roman" w:cs="Times New Roman"/>
                <w:sz w:val="16"/>
                <w:szCs w:val="16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D1E04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749BADD" w14:textId="77777777" w:rsidTr="00C746E1">
        <w:trPr>
          <w:trHeight w:val="133"/>
        </w:trPr>
        <w:tc>
          <w:tcPr>
            <w:tcW w:w="88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605B7" w14:textId="77777777" w:rsidR="00FB4108" w:rsidRPr="00F827DA" w:rsidRDefault="00FB4108" w:rsidP="00C746E1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eastAsia="zh-CN" w:bidi="hi-IN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5FD2C" w14:textId="77777777" w:rsidR="00FB4108" w:rsidRPr="002A5E57" w:rsidRDefault="00FB4108" w:rsidP="00C746E1">
            <w:pPr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E4399" w14:textId="77777777" w:rsidR="00FB4108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ve üzeri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40A6A" w14:textId="77777777" w:rsidR="00FB4108" w:rsidRPr="002D3A29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1.000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06971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1B4DF95A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928D93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CB70C79" w14:textId="77777777" w:rsidTr="00C746E1"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1963A6F9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11***</w:t>
            </w:r>
          </w:p>
        </w:tc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1F09578E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7A783F">
              <w:rPr>
                <w:rFonts w:ascii="Times New Roman" w:hAnsi="Times New Roman"/>
                <w:b/>
                <w:sz w:val="16"/>
                <w:szCs w:val="16"/>
              </w:rPr>
              <w:t>Uluslararası</w:t>
            </w:r>
            <w:r w:rsidRPr="00692243">
              <w:rPr>
                <w:rFonts w:ascii="Times New Roman" w:hAnsi="Times New Roman"/>
                <w:sz w:val="16"/>
                <w:szCs w:val="16"/>
              </w:rPr>
              <w:t xml:space="preserve"> projeler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470A5CC" w14:textId="77777777" w:rsidR="00FB4108" w:rsidRPr="002A5E57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Yürütücü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>.000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55A54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66EFE6F9" w14:textId="77777777" w:rsidTr="00C746E1">
        <w:tc>
          <w:tcPr>
            <w:tcW w:w="88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566747E" w14:textId="77777777" w:rsidR="00FB4108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68FED67" w14:textId="77777777" w:rsidR="00FB4108" w:rsidRPr="0069224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A9343E9" w14:textId="77777777" w:rsidR="00FB4108" w:rsidRPr="002A5E57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Araştırmacı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>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12406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7BFB5C22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7CD4C5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3D9ABC74" w14:textId="77777777" w:rsidTr="00C746E1"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750A8AFF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12***</w:t>
            </w:r>
          </w:p>
        </w:tc>
        <w:tc>
          <w:tcPr>
            <w:tcW w:w="582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30834236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7A783F">
              <w:rPr>
                <w:rFonts w:ascii="Times New Roman" w:hAnsi="Times New Roman"/>
                <w:b/>
                <w:sz w:val="16"/>
                <w:szCs w:val="16"/>
              </w:rPr>
              <w:t xml:space="preserve">Ulusal </w:t>
            </w:r>
            <w:r>
              <w:rPr>
                <w:rFonts w:ascii="Times New Roman" w:hAnsi="Times New Roman"/>
                <w:sz w:val="16"/>
                <w:szCs w:val="16"/>
              </w:rPr>
              <w:t>projeler (TÜ</w:t>
            </w:r>
            <w:r w:rsidRPr="00692243">
              <w:rPr>
                <w:rFonts w:ascii="Times New Roman" w:hAnsi="Times New Roman"/>
                <w:sz w:val="16"/>
                <w:szCs w:val="16"/>
              </w:rPr>
              <w:t xml:space="preserve">BİTAK, </w:t>
            </w:r>
            <w:r>
              <w:rPr>
                <w:rFonts w:ascii="Times New Roman" w:hAnsi="Times New Roman"/>
                <w:sz w:val="16"/>
                <w:szCs w:val="16"/>
              </w:rPr>
              <w:t>TÜSEB, Sanayi ve Teknoloji Bakanlığı-</w:t>
            </w:r>
            <w:r w:rsidRPr="00692243">
              <w:rPr>
                <w:rFonts w:ascii="Times New Roman" w:hAnsi="Times New Roman"/>
                <w:sz w:val="16"/>
                <w:szCs w:val="16"/>
              </w:rPr>
              <w:t>SANTEZ)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68FE8E9" w14:textId="77777777" w:rsidR="00FB4108" w:rsidRPr="002A5E57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Yürütücü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6FD93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2B190B83" w14:textId="77777777" w:rsidTr="00C746E1">
        <w:tc>
          <w:tcPr>
            <w:tcW w:w="88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43C95FD" w14:textId="77777777" w:rsidR="00FB4108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58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5301AC" w14:textId="77777777" w:rsidR="00FB4108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73F994" w14:textId="77777777" w:rsidR="00FB4108" w:rsidRPr="002A5E57" w:rsidRDefault="00FB4108" w:rsidP="00C7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Araştırmacı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2A5E57">
              <w:rPr>
                <w:rFonts w:ascii="Times New Roman" w:eastAsia="Times New Roman" w:hAnsi="Times New Roman" w:cs="Times New Roman"/>
                <w:sz w:val="16"/>
                <w:szCs w:val="16"/>
              </w:rPr>
              <w:t>00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A714B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4C687402" w14:textId="77777777" w:rsidTr="00C746E1"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ADB5C14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0652F27C" w14:textId="77777777" w:rsidTr="00C746E1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375D99" w14:textId="77777777" w:rsidR="00FB4108" w:rsidRPr="00F827DA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13****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D0E8D81" w14:textId="77777777" w:rsidR="00FB4108" w:rsidRPr="002A5E57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  <w:r w:rsidRPr="00BA2F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Alınan her bir atıf için </w:t>
            </w:r>
            <w:r w:rsidRPr="00BA2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uluslararası </w:t>
            </w:r>
            <w:r w:rsidRPr="00BA2F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bilimsel yayınlarda </w:t>
            </w:r>
            <w:r w:rsidRPr="00BA2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(Web of </w:t>
            </w:r>
            <w:proofErr w:type="spellStart"/>
            <w:r w:rsidRPr="00BA2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Science’a</w:t>
            </w:r>
            <w:proofErr w:type="spellEnd"/>
            <w:r w:rsidRPr="00BA2F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göre)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25735F4" w14:textId="77777777" w:rsidR="00FB4108" w:rsidRPr="00A469F3" w:rsidRDefault="00FB4108" w:rsidP="00C746E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 w:rsidRPr="002A5E57">
              <w:rPr>
                <w:rFonts w:ascii="Times New Roman" w:hAnsi="Times New Roman"/>
                <w:sz w:val="16"/>
                <w:szCs w:val="16"/>
              </w:rPr>
              <w:t>er bir atıf için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6BD8BEF" w14:textId="77777777" w:rsidR="00FB4108" w:rsidRPr="00A469F3" w:rsidRDefault="00FB4108" w:rsidP="00C746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Pr="00A469F3">
              <w:rPr>
                <w:rFonts w:ascii="Times New Roman" w:hAnsi="Times New Roman"/>
                <w:sz w:val="16"/>
                <w:szCs w:val="16"/>
              </w:rPr>
              <w:t xml:space="preserve">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E35CF" w14:textId="77777777" w:rsidR="00FB4108" w:rsidRPr="00A469F3" w:rsidRDefault="00FB4108" w:rsidP="00C746E1">
            <w:pPr>
              <w:pStyle w:val="Tabloeri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108" w:rsidRPr="00A469F3" w14:paraId="7455FC82" w14:textId="77777777" w:rsidTr="00C746E1">
        <w:trPr>
          <w:trHeight w:val="257"/>
        </w:trPr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2D3FF0" w14:textId="77777777" w:rsidR="00FB4108" w:rsidRPr="008749AC" w:rsidRDefault="00FB4108" w:rsidP="00C746E1">
            <w:pPr>
              <w:pStyle w:val="Tabloerii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DFA9933" w14:textId="77777777" w:rsidR="00FB4108" w:rsidRPr="008749AC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47D25">
              <w:rPr>
                <w:rFonts w:ascii="Times New Roman" w:hAnsi="Times New Roman"/>
                <w:b/>
                <w:szCs w:val="16"/>
              </w:rPr>
              <w:t>TOPLAM PUAN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43083" w14:textId="77777777" w:rsidR="00FB4108" w:rsidRPr="0073764E" w:rsidRDefault="00FB4108" w:rsidP="00C746E1">
            <w:pPr>
              <w:pStyle w:val="Tabloerii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764E">
              <w:rPr>
                <w:rFonts w:ascii="Times New Roman" w:hAnsi="Times New Roman"/>
                <w:b/>
                <w:sz w:val="16"/>
                <w:szCs w:val="16"/>
              </w:rPr>
              <w:t>………………..</w:t>
            </w:r>
          </w:p>
        </w:tc>
      </w:tr>
    </w:tbl>
    <w:p w14:paraId="22741506" w14:textId="77777777" w:rsidR="00FB4108" w:rsidRDefault="00FB4108" w:rsidP="00FB4108">
      <w:pPr>
        <w:tabs>
          <w:tab w:val="left" w:pos="0"/>
          <w:tab w:val="left" w:pos="709"/>
        </w:tabs>
        <w:spacing w:after="0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  </w:t>
      </w:r>
    </w:p>
    <w:p w14:paraId="21C50F39" w14:textId="265EEB42" w:rsidR="00FB4108" w:rsidRDefault="00FB4108" w:rsidP="00FB4108">
      <w:pPr>
        <w:tabs>
          <w:tab w:val="left" w:pos="0"/>
          <w:tab w:val="left" w:pos="709"/>
        </w:tabs>
        <w:spacing w:after="0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  </w:t>
      </w:r>
      <w:r w:rsidRPr="00E154F9">
        <w:rPr>
          <w:rFonts w:ascii="Times New Roman" w:hAnsi="Times New Roman"/>
          <w:b/>
          <w:sz w:val="20"/>
          <w:szCs w:val="16"/>
        </w:rPr>
        <w:t xml:space="preserve">* </w:t>
      </w:r>
      <w:r w:rsidRPr="002A5E57">
        <w:rPr>
          <w:rFonts w:ascii="Times New Roman" w:hAnsi="Times New Roman"/>
          <w:b/>
          <w:sz w:val="20"/>
          <w:szCs w:val="16"/>
        </w:rPr>
        <w:t xml:space="preserve">İlgili ek ödeme dönemi net </w:t>
      </w:r>
      <w:r>
        <w:rPr>
          <w:rFonts w:ascii="Times New Roman" w:hAnsi="Times New Roman"/>
          <w:b/>
          <w:sz w:val="20"/>
          <w:szCs w:val="16"/>
        </w:rPr>
        <w:t xml:space="preserve">teşvik </w:t>
      </w:r>
      <w:r w:rsidRPr="002A5E57">
        <w:rPr>
          <w:rFonts w:ascii="Times New Roman" w:hAnsi="Times New Roman"/>
          <w:b/>
          <w:sz w:val="20"/>
          <w:szCs w:val="16"/>
        </w:rPr>
        <w:t xml:space="preserve">puan hesaplamasında bilimsel çalışma puanları toplamı </w:t>
      </w:r>
      <w:r w:rsidRPr="002A5E57">
        <w:rPr>
          <w:rFonts w:ascii="Times New Roman" w:hAnsi="Times New Roman"/>
          <w:b/>
          <w:sz w:val="20"/>
          <w:szCs w:val="16"/>
          <w:u w:val="single"/>
        </w:rPr>
        <w:t>10.000 puanı geçemez</w:t>
      </w:r>
      <w:r w:rsidRPr="002A5E57">
        <w:rPr>
          <w:rFonts w:ascii="Times New Roman" w:hAnsi="Times New Roman"/>
          <w:b/>
          <w:sz w:val="20"/>
          <w:szCs w:val="16"/>
        </w:rPr>
        <w:t>.</w:t>
      </w:r>
    </w:p>
    <w:p w14:paraId="1FE5CB43" w14:textId="77777777" w:rsidR="00FB4108" w:rsidRDefault="00FB4108" w:rsidP="00FB4108">
      <w:pPr>
        <w:tabs>
          <w:tab w:val="left" w:pos="0"/>
          <w:tab w:val="left" w:pos="709"/>
        </w:tabs>
        <w:spacing w:after="0"/>
        <w:ind w:left="-142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    ** Sadece 1 danışman yararlanabilir.</w:t>
      </w:r>
    </w:p>
    <w:p w14:paraId="4DB37CBD" w14:textId="77777777" w:rsidR="00FB4108" w:rsidRDefault="00FB4108" w:rsidP="00FB4108">
      <w:pPr>
        <w:tabs>
          <w:tab w:val="left" w:pos="0"/>
          <w:tab w:val="left" w:pos="709"/>
        </w:tabs>
        <w:spacing w:after="0"/>
        <w:ind w:left="-142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  </w:t>
      </w:r>
      <w:r w:rsidRPr="00E154F9">
        <w:rPr>
          <w:rFonts w:ascii="Times New Roman" w:hAnsi="Times New Roman"/>
          <w:b/>
          <w:sz w:val="20"/>
          <w:szCs w:val="16"/>
        </w:rPr>
        <w:t>**</w:t>
      </w:r>
      <w:r>
        <w:rPr>
          <w:rFonts w:ascii="Times New Roman" w:hAnsi="Times New Roman"/>
          <w:b/>
          <w:sz w:val="20"/>
          <w:szCs w:val="16"/>
        </w:rPr>
        <w:t xml:space="preserve">* </w:t>
      </w:r>
      <w:r w:rsidRPr="002A5E57">
        <w:rPr>
          <w:rFonts w:ascii="Times New Roman" w:hAnsi="Times New Roman"/>
          <w:b/>
          <w:sz w:val="20"/>
          <w:szCs w:val="16"/>
        </w:rPr>
        <w:t xml:space="preserve">İlgili ek ödeme dönemi net </w:t>
      </w:r>
      <w:r>
        <w:rPr>
          <w:rFonts w:ascii="Times New Roman" w:hAnsi="Times New Roman"/>
          <w:b/>
          <w:sz w:val="20"/>
          <w:szCs w:val="16"/>
        </w:rPr>
        <w:t>teşvik</w:t>
      </w:r>
      <w:r w:rsidRPr="002A5E57">
        <w:rPr>
          <w:rFonts w:ascii="Times New Roman" w:hAnsi="Times New Roman"/>
          <w:b/>
          <w:sz w:val="20"/>
          <w:szCs w:val="16"/>
        </w:rPr>
        <w:t xml:space="preserve"> puan hesaplamasında toplam puan </w:t>
      </w:r>
      <w:r w:rsidRPr="002A5E57">
        <w:rPr>
          <w:rFonts w:ascii="Times New Roman" w:hAnsi="Times New Roman"/>
          <w:b/>
          <w:sz w:val="20"/>
          <w:szCs w:val="16"/>
          <w:u w:val="single"/>
        </w:rPr>
        <w:t>3500 puanı geçemez</w:t>
      </w:r>
      <w:r>
        <w:rPr>
          <w:rFonts w:ascii="Times New Roman" w:hAnsi="Times New Roman"/>
          <w:b/>
          <w:sz w:val="20"/>
          <w:szCs w:val="16"/>
        </w:rPr>
        <w:t>.</w:t>
      </w:r>
    </w:p>
    <w:p w14:paraId="4661D075" w14:textId="2690AD65" w:rsidR="00E154F9" w:rsidRPr="00FB4108" w:rsidRDefault="00FB4108" w:rsidP="00FB4108">
      <w:pPr>
        <w:tabs>
          <w:tab w:val="left" w:pos="0"/>
          <w:tab w:val="left" w:pos="709"/>
        </w:tabs>
        <w:spacing w:after="0"/>
        <w:ind w:left="-142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**** </w:t>
      </w:r>
      <w:r w:rsidRPr="002A5E57">
        <w:rPr>
          <w:rFonts w:ascii="Times New Roman" w:hAnsi="Times New Roman"/>
          <w:b/>
          <w:sz w:val="20"/>
          <w:szCs w:val="16"/>
        </w:rPr>
        <w:t xml:space="preserve">İlgili ek ödeme dönemi net </w:t>
      </w:r>
      <w:r>
        <w:rPr>
          <w:rFonts w:ascii="Times New Roman" w:hAnsi="Times New Roman"/>
          <w:b/>
          <w:sz w:val="20"/>
          <w:szCs w:val="16"/>
        </w:rPr>
        <w:t xml:space="preserve">teşvik </w:t>
      </w:r>
      <w:r w:rsidRPr="002A5E57">
        <w:rPr>
          <w:rFonts w:ascii="Times New Roman" w:hAnsi="Times New Roman"/>
          <w:b/>
          <w:sz w:val="20"/>
          <w:szCs w:val="16"/>
        </w:rPr>
        <w:t xml:space="preserve">puan hesaplamasında atıf puanı toplamı </w:t>
      </w:r>
      <w:r>
        <w:rPr>
          <w:rFonts w:ascii="Times New Roman" w:hAnsi="Times New Roman"/>
          <w:b/>
          <w:sz w:val="20"/>
          <w:szCs w:val="16"/>
          <w:u w:val="single"/>
        </w:rPr>
        <w:t>5</w:t>
      </w:r>
      <w:r w:rsidRPr="002A5E57">
        <w:rPr>
          <w:rFonts w:ascii="Times New Roman" w:hAnsi="Times New Roman"/>
          <w:b/>
          <w:sz w:val="20"/>
          <w:szCs w:val="16"/>
          <w:u w:val="single"/>
        </w:rPr>
        <w:t>000 puanı geçemez</w:t>
      </w:r>
      <w:r w:rsidRPr="002A5E57">
        <w:rPr>
          <w:rFonts w:ascii="Times New Roman" w:hAnsi="Times New Roman"/>
          <w:b/>
          <w:sz w:val="20"/>
          <w:szCs w:val="16"/>
        </w:rPr>
        <w:t>.</w:t>
      </w:r>
    </w:p>
    <w:sectPr w:rsidR="00E154F9" w:rsidRPr="00FB4108" w:rsidSect="008B1019">
      <w:headerReference w:type="default" r:id="rId7"/>
      <w:pgSz w:w="11906" w:h="16838"/>
      <w:pgMar w:top="907" w:right="907" w:bottom="907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0F48" w14:textId="77777777" w:rsidR="008A1DA8" w:rsidRDefault="008A1DA8" w:rsidP="00C737EC">
      <w:pPr>
        <w:spacing w:after="0" w:line="240" w:lineRule="auto"/>
      </w:pPr>
      <w:r>
        <w:separator/>
      </w:r>
    </w:p>
  </w:endnote>
  <w:endnote w:type="continuationSeparator" w:id="0">
    <w:p w14:paraId="70737675" w14:textId="77777777" w:rsidR="008A1DA8" w:rsidRDefault="008A1DA8" w:rsidP="00C7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33B2" w14:textId="77777777" w:rsidR="008A1DA8" w:rsidRDefault="008A1DA8" w:rsidP="00C737EC">
      <w:pPr>
        <w:spacing w:after="0" w:line="240" w:lineRule="auto"/>
      </w:pPr>
      <w:r>
        <w:separator/>
      </w:r>
    </w:p>
  </w:footnote>
  <w:footnote w:type="continuationSeparator" w:id="0">
    <w:p w14:paraId="32A81BB7" w14:textId="77777777" w:rsidR="008A1DA8" w:rsidRDefault="008A1DA8" w:rsidP="00C7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94" w:type="dxa"/>
      <w:tblInd w:w="-34" w:type="dxa"/>
      <w:tblLook w:val="04A0" w:firstRow="1" w:lastRow="0" w:firstColumn="1" w:lastColumn="0" w:noHBand="0" w:noVBand="1"/>
    </w:tblPr>
    <w:tblGrid>
      <w:gridCol w:w="1702"/>
      <w:gridCol w:w="8392"/>
    </w:tblGrid>
    <w:tr w:rsidR="008B1019" w14:paraId="587D786E" w14:textId="77777777" w:rsidTr="00A5511E">
      <w:trPr>
        <w:trHeight w:val="1127"/>
      </w:trPr>
      <w:tc>
        <w:tcPr>
          <w:tcW w:w="1702" w:type="dxa"/>
        </w:tcPr>
        <w:p w14:paraId="1787FF69" w14:textId="77777777" w:rsidR="008B1019" w:rsidRDefault="007E3B95" w:rsidP="008B1019">
          <w:pPr>
            <w:ind w:left="340"/>
          </w:pPr>
          <w:r>
            <w:rPr>
              <w:rFonts w:ascii="Verdana" w:eastAsia="Times New Roman" w:hAnsi="Verdana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3BB52C20" wp14:editId="306AA630">
                <wp:simplePos x="0" y="0"/>
                <wp:positionH relativeFrom="column">
                  <wp:posOffset>-20955</wp:posOffset>
                </wp:positionH>
                <wp:positionV relativeFrom="paragraph">
                  <wp:posOffset>-42545</wp:posOffset>
                </wp:positionV>
                <wp:extent cx="990600" cy="6953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2" w:type="dxa"/>
        </w:tcPr>
        <w:p w14:paraId="504D804D" w14:textId="42A4953E" w:rsidR="00512D9C" w:rsidRPr="00EE38C0" w:rsidRDefault="00FB4108" w:rsidP="00FB4108">
          <w:pPr>
            <w:spacing w:before="120"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MALATYA EĞİTİM </w:t>
          </w:r>
          <w:r w:rsidR="009D3E6C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 ARAŞTIRMA HASTANESİ</w:t>
          </w:r>
        </w:p>
        <w:p w14:paraId="483FF3EC" w14:textId="2E7047EA" w:rsidR="008B1019" w:rsidRDefault="008B1019" w:rsidP="008B1019">
          <w:pPr>
            <w:pStyle w:val="stBilgi"/>
            <w:spacing w:before="120" w:after="120"/>
            <w:jc w:val="center"/>
          </w:pPr>
          <w:r w:rsidRPr="00EE38C0">
            <w:rPr>
              <w:rFonts w:ascii="Times New Roman" w:hAnsi="Times New Roman" w:cs="Times New Roman"/>
              <w:b/>
              <w:sz w:val="24"/>
              <w:szCs w:val="24"/>
            </w:rPr>
            <w:t>BİLİMSEL ÇALIŞMALAR DESTEK PUANI FORMU</w:t>
          </w:r>
        </w:p>
      </w:tc>
    </w:tr>
  </w:tbl>
  <w:p w14:paraId="6081E9AD" w14:textId="77777777" w:rsidR="00C737EC" w:rsidRPr="008B1019" w:rsidRDefault="00C737EC" w:rsidP="008B10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3"/>
    <w:rsid w:val="000622A8"/>
    <w:rsid w:val="000C070D"/>
    <w:rsid w:val="0011535A"/>
    <w:rsid w:val="001E7DEF"/>
    <w:rsid w:val="00221EE6"/>
    <w:rsid w:val="00242502"/>
    <w:rsid w:val="0030078A"/>
    <w:rsid w:val="00313356"/>
    <w:rsid w:val="0035606F"/>
    <w:rsid w:val="0038250F"/>
    <w:rsid w:val="0041070A"/>
    <w:rsid w:val="004546F4"/>
    <w:rsid w:val="004625F4"/>
    <w:rsid w:val="004B4343"/>
    <w:rsid w:val="00505E31"/>
    <w:rsid w:val="005079F3"/>
    <w:rsid w:val="00512D9C"/>
    <w:rsid w:val="00542999"/>
    <w:rsid w:val="005707DA"/>
    <w:rsid w:val="00732CD2"/>
    <w:rsid w:val="0073764E"/>
    <w:rsid w:val="00766ABE"/>
    <w:rsid w:val="007D4147"/>
    <w:rsid w:val="007E3B95"/>
    <w:rsid w:val="008749AC"/>
    <w:rsid w:val="008A1DA8"/>
    <w:rsid w:val="008B1019"/>
    <w:rsid w:val="008C69F8"/>
    <w:rsid w:val="00983A3C"/>
    <w:rsid w:val="009D3E6C"/>
    <w:rsid w:val="009D43F6"/>
    <w:rsid w:val="009F24BD"/>
    <w:rsid w:val="009F2A43"/>
    <w:rsid w:val="00A469F3"/>
    <w:rsid w:val="00A5511E"/>
    <w:rsid w:val="00C03FB6"/>
    <w:rsid w:val="00C737EC"/>
    <w:rsid w:val="00CC7535"/>
    <w:rsid w:val="00E154F9"/>
    <w:rsid w:val="00E17589"/>
    <w:rsid w:val="00E6625D"/>
    <w:rsid w:val="00EE38C0"/>
    <w:rsid w:val="00F827DA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3D6C"/>
  <w15:docId w15:val="{CC7FDD6A-415B-4C3F-AD48-4619580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C7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7EC"/>
  </w:style>
  <w:style w:type="paragraph" w:styleId="AltBilgi">
    <w:name w:val="footer"/>
    <w:basedOn w:val="Normal"/>
    <w:link w:val="AltBilgiChar"/>
    <w:uiPriority w:val="99"/>
    <w:unhideWhenUsed/>
    <w:rsid w:val="00C7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7EC"/>
  </w:style>
  <w:style w:type="paragraph" w:styleId="BalonMetni">
    <w:name w:val="Balloon Text"/>
    <w:basedOn w:val="Normal"/>
    <w:link w:val="BalonMetniChar"/>
    <w:uiPriority w:val="99"/>
    <w:semiHidden/>
    <w:unhideWhenUsed/>
    <w:rsid w:val="00C7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7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basedOn w:val="VarsaylanParagrafYazTipi"/>
    <w:link w:val="Dier0"/>
    <w:rsid w:val="00EE38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Dier0">
    <w:name w:val="Diğer"/>
    <w:basedOn w:val="Normal"/>
    <w:link w:val="Dier"/>
    <w:rsid w:val="00EE38C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E589-0325-4B95-958B-5C6AC90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Ali Celal Mansur</cp:lastModifiedBy>
  <cp:revision>3</cp:revision>
  <cp:lastPrinted>2019-03-29T10:45:00Z</cp:lastPrinted>
  <dcterms:created xsi:type="dcterms:W3CDTF">2022-12-05T08:03:00Z</dcterms:created>
  <dcterms:modified xsi:type="dcterms:W3CDTF">2022-12-05T08:04:00Z</dcterms:modified>
</cp:coreProperties>
</file>